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C5DF2" w14:textId="77777777" w:rsidR="00877064" w:rsidRDefault="00877064" w:rsidP="00877064"/>
    <w:p w14:paraId="2AFCE28F" w14:textId="36259242" w:rsidR="00877064" w:rsidRDefault="00877064" w:rsidP="00877064">
      <w:r>
        <w:t xml:space="preserve">Der </w:t>
      </w:r>
      <w:r w:rsidR="00600C89">
        <w:t>Toilettenpapier</w:t>
      </w:r>
      <w:bookmarkStart w:id="0" w:name="_GoBack"/>
      <w:bookmarkEnd w:id="0"/>
      <w:r>
        <w:t xml:space="preserve">-Rechner: So lange reicht </w:t>
      </w:r>
      <w:r w:rsidR="008E74EC">
        <w:t>der</w:t>
      </w:r>
      <w:r>
        <w:t xml:space="preserve"> Vorrat in der Quarantäne</w:t>
      </w:r>
      <w:r w:rsidR="00A30E77">
        <w:t xml:space="preserve"> wirklich</w:t>
      </w:r>
      <w:r>
        <w:t xml:space="preserve"> / </w:t>
      </w:r>
      <w:r w:rsidR="00A30E77">
        <w:t>Appell gegen Hamsterkäufe</w:t>
      </w:r>
    </w:p>
    <w:p w14:paraId="144CD262" w14:textId="01419785" w:rsidR="00877064" w:rsidRDefault="00877064" w:rsidP="00877064">
      <w:r>
        <w:t>Viele Menschen hamstern in der Corona</w:t>
      </w:r>
      <w:r w:rsidR="00300121">
        <w:t>-K</w:t>
      </w:r>
      <w:r>
        <w:t xml:space="preserve">rise Klopapier. Doch wie viel Toilettenpapier benötigt man wirklich, um die Quarantäne zu überstehen? Reichen die Vorräte oder sollte man tatsächlich ein wenig einkaufen? Auf einer Internetseite kann das nun ausgerechnet werden. Zudem finden sich einige Tipps, wie man den Vorrat strecken kann, und welche Alternativen es zum Toilettenpapier gibt. </w:t>
      </w:r>
    </w:p>
    <w:p w14:paraId="36C9100A" w14:textId="7454B722" w:rsidR="00E242BB" w:rsidRDefault="00877064" w:rsidP="001D0F15">
      <w:r>
        <w:t xml:space="preserve">Unter </w:t>
      </w:r>
      <w:hyperlink r:id="rId4" w:history="1">
        <w:r w:rsidRPr="008F4470">
          <w:rPr>
            <w:rStyle w:val="Hyperlink"/>
          </w:rPr>
          <w:t>www.blitzrechner.de/toilettenpapier/</w:t>
        </w:r>
      </w:hyperlink>
      <w:r>
        <w:t xml:space="preserve"> </w:t>
      </w:r>
      <w:r w:rsidR="00E40ADF">
        <w:t xml:space="preserve">kann berechnet werden, </w:t>
      </w:r>
      <w:r>
        <w:t xml:space="preserve">wie lange </w:t>
      </w:r>
      <w:r w:rsidR="00C64A82">
        <w:t>der</w:t>
      </w:r>
      <w:r w:rsidR="00C92A9A">
        <w:t xml:space="preserve"> </w:t>
      </w:r>
      <w:r>
        <w:t xml:space="preserve">Vorrat an </w:t>
      </w:r>
      <w:r w:rsidR="00C64A82">
        <w:t xml:space="preserve">eigenem </w:t>
      </w:r>
      <w:r>
        <w:t>Klopapier wirklich hält</w:t>
      </w:r>
      <w:r w:rsidR="001D0F15">
        <w:t xml:space="preserve">. Dafür muss nur beantwortet werden, wie </w:t>
      </w:r>
      <w:r w:rsidR="00C92A9A">
        <w:t xml:space="preserve">viele Rollen </w:t>
      </w:r>
      <w:r w:rsidR="0063289D">
        <w:t xml:space="preserve">im eigenen Besitz sind und wie das individuelle </w:t>
      </w:r>
      <w:r w:rsidR="001D0F15">
        <w:t>„Nutzungsverhalten“ ist.</w:t>
      </w:r>
      <w:r w:rsidR="00320CFA">
        <w:t xml:space="preserve"> Da</w:t>
      </w:r>
      <w:r w:rsidR="00E73396">
        <w:t xml:space="preserve">nach </w:t>
      </w:r>
      <w:r w:rsidR="008E74EC">
        <w:t>zeigt der Rechner an</w:t>
      </w:r>
      <w:r w:rsidR="00E73396">
        <w:t xml:space="preserve">, wie lange das Toilettenpapier </w:t>
      </w:r>
      <w:r w:rsidR="009862B8">
        <w:t>voraussichtlich</w:t>
      </w:r>
      <w:r w:rsidR="0011646D">
        <w:t xml:space="preserve"> </w:t>
      </w:r>
      <w:r w:rsidR="00E73396">
        <w:t>reichen wird</w:t>
      </w:r>
      <w:r w:rsidR="009862B8">
        <w:t>.</w:t>
      </w:r>
      <w:r w:rsidR="001C48B3">
        <w:t xml:space="preserve"> Wer mag, kann auch den Expertenmodus nutzen. Hier können </w:t>
      </w:r>
      <w:r w:rsidR="001904E3">
        <w:t>Angaben wie Dauer der Quarantäne</w:t>
      </w:r>
      <w:r w:rsidR="00484D11">
        <w:t>, Blätteranzahl</w:t>
      </w:r>
      <w:r w:rsidR="00EE016E">
        <w:t xml:space="preserve"> und </w:t>
      </w:r>
      <w:r w:rsidR="00E242BB">
        <w:t>genauer Verbrauch</w:t>
      </w:r>
      <w:r w:rsidR="00EE016E">
        <w:t xml:space="preserve"> </w:t>
      </w:r>
      <w:r w:rsidR="001C48B3">
        <w:t>verfeinert werden</w:t>
      </w:r>
      <w:r w:rsidR="00E242BB">
        <w:t xml:space="preserve">. </w:t>
      </w:r>
    </w:p>
    <w:p w14:paraId="2EB44C02" w14:textId="3CCD736B" w:rsidR="007327C7" w:rsidRDefault="009862B8" w:rsidP="00EE016E">
      <w:r>
        <w:t>„</w:t>
      </w:r>
      <w:r w:rsidR="00EE016E">
        <w:t>In den meisten Fällen wird der eigene Bedarf massiv überschätzt und das Toilettenpapier reicht noch erstaunlich lange.</w:t>
      </w:r>
      <w:r w:rsidR="003D08CA">
        <w:t xml:space="preserve"> </w:t>
      </w:r>
      <w:r w:rsidR="00E242BB">
        <w:t>Wir hoffen mit dem Rechner ein aktuelles Prob</w:t>
      </w:r>
      <w:r w:rsidR="001E33B7">
        <w:t>l</w:t>
      </w:r>
      <w:r w:rsidR="00E242BB">
        <w:t xml:space="preserve">em auf humorvolle Art und Weise zu lösen. </w:t>
      </w:r>
      <w:r w:rsidR="00EF5621">
        <w:t>Mit einem Augenzwinkern wollen wir die Menschen daran erinnern, dass es</w:t>
      </w:r>
      <w:r w:rsidR="003D08CA">
        <w:t xml:space="preserve"> in den allermeisten Fällen</w:t>
      </w:r>
      <w:r w:rsidR="00EF5621">
        <w:t xml:space="preserve"> nicht nötig ist</w:t>
      </w:r>
      <w:r w:rsidR="002D19A3">
        <w:t>, Klopapier</w:t>
      </w:r>
      <w:r w:rsidR="00EF5621">
        <w:t xml:space="preserve"> zu hamstern</w:t>
      </w:r>
      <w:r w:rsidR="00EE016E">
        <w:t>.“, so Tim Lilling, Projektleiter vom Rechenportal blitzrechner.</w:t>
      </w:r>
    </w:p>
    <w:p w14:paraId="30D1AE22" w14:textId="77121528" w:rsidR="00821C81" w:rsidRDefault="00821C81" w:rsidP="00EE016E"/>
    <w:p w14:paraId="6188B2CB" w14:textId="77777777" w:rsidR="00821C81" w:rsidRDefault="00821C81" w:rsidP="00821C81">
      <w:pPr>
        <w:pStyle w:val="StandardWeb"/>
        <w:spacing w:before="0" w:beforeAutospacing="0" w:after="180" w:afterAutospacing="0" w:line="360" w:lineRule="atLeast"/>
        <w:rPr>
          <w:rFonts w:ascii="Helvetica" w:hAnsi="Helvetica"/>
          <w:color w:val="303C49"/>
        </w:rPr>
      </w:pPr>
      <w:r>
        <w:rPr>
          <w:rFonts w:ascii="Helvetica" w:hAnsi="Helvetica"/>
          <w:color w:val="303C49"/>
        </w:rPr>
        <w:t>Über Blitzrechner</w:t>
      </w:r>
    </w:p>
    <w:p w14:paraId="54400337" w14:textId="77777777" w:rsidR="00821C81" w:rsidRDefault="00821C81" w:rsidP="00821C81">
      <w:pPr>
        <w:pStyle w:val="StandardWeb"/>
        <w:spacing w:before="0" w:beforeAutospacing="0" w:after="180" w:afterAutospacing="0" w:line="360" w:lineRule="atLeast"/>
        <w:rPr>
          <w:rFonts w:ascii="Helvetica" w:hAnsi="Helvetica"/>
          <w:color w:val="303C49"/>
        </w:rPr>
      </w:pPr>
      <w:r>
        <w:rPr>
          <w:rFonts w:ascii="Helvetica" w:hAnsi="Helvetica"/>
          <w:color w:val="303C49"/>
        </w:rPr>
        <w:t>Blitzrechner.de ist Deutschlands größtes Rechenportal rund um Verbraucherthemen und liefert Antworten auf typische Alltagsfragen. Wie viel Strom verbrauchen meine elektrischen Geräte? Wie berechnet man Schuhgrößen richtig? Was ist eigentlich mein optimaler Trainingspuls? Und wie funktioniert eigentlich nochmal Prozentrechnung? Über 200 kostenfreie Online-Rechner liefern schnell die richtige Lösung. Hintergrundinformationen, Infografiken und Statements von Experten runden das Angebot ab. Die Nutzung der Plattform ist kostenfrei.</w:t>
      </w:r>
    </w:p>
    <w:p w14:paraId="0BC29253" w14:textId="77777777" w:rsidR="00821C81" w:rsidRDefault="00821C81" w:rsidP="00EE016E"/>
    <w:p w14:paraId="7085E142" w14:textId="77777777" w:rsidR="007327C7" w:rsidRDefault="007327C7" w:rsidP="007327C7"/>
    <w:p w14:paraId="71306EDF" w14:textId="63FC50B4" w:rsidR="002D19A3" w:rsidRDefault="001E33B7" w:rsidP="002D19A3">
      <w:r>
        <w:t xml:space="preserve"> </w:t>
      </w:r>
    </w:p>
    <w:p w14:paraId="49250550" w14:textId="0620D87F" w:rsidR="00877064" w:rsidRDefault="00877064" w:rsidP="00877064"/>
    <w:sectPr w:rsidR="00877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064"/>
    <w:rsid w:val="0011646D"/>
    <w:rsid w:val="00126628"/>
    <w:rsid w:val="001904E3"/>
    <w:rsid w:val="001C48B3"/>
    <w:rsid w:val="001D0F15"/>
    <w:rsid w:val="001E33B7"/>
    <w:rsid w:val="002D19A3"/>
    <w:rsid w:val="00300121"/>
    <w:rsid w:val="00320CFA"/>
    <w:rsid w:val="003D08CA"/>
    <w:rsid w:val="00484D11"/>
    <w:rsid w:val="0051750E"/>
    <w:rsid w:val="00532A6A"/>
    <w:rsid w:val="00600C89"/>
    <w:rsid w:val="0063289D"/>
    <w:rsid w:val="007327C7"/>
    <w:rsid w:val="00821C81"/>
    <w:rsid w:val="00877064"/>
    <w:rsid w:val="008E74EC"/>
    <w:rsid w:val="009862B8"/>
    <w:rsid w:val="00A30E77"/>
    <w:rsid w:val="00C64A82"/>
    <w:rsid w:val="00C92A9A"/>
    <w:rsid w:val="00DA5892"/>
    <w:rsid w:val="00E242BB"/>
    <w:rsid w:val="00E40ADF"/>
    <w:rsid w:val="00E70146"/>
    <w:rsid w:val="00E73396"/>
    <w:rsid w:val="00EC6B4D"/>
    <w:rsid w:val="00EE016E"/>
    <w:rsid w:val="00EF5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9D2E"/>
  <w15:chartTrackingRefBased/>
  <w15:docId w15:val="{BDC78DEF-5A6F-4B7A-A087-4EEFA264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77064"/>
    <w:rPr>
      <w:color w:val="0563C1" w:themeColor="hyperlink"/>
      <w:u w:val="single"/>
    </w:rPr>
  </w:style>
  <w:style w:type="character" w:styleId="NichtaufgelsteErwhnung">
    <w:name w:val="Unresolved Mention"/>
    <w:basedOn w:val="Absatz-Standardschriftart"/>
    <w:uiPriority w:val="99"/>
    <w:semiHidden/>
    <w:unhideWhenUsed/>
    <w:rsid w:val="00877064"/>
    <w:rPr>
      <w:color w:val="605E5C"/>
      <w:shd w:val="clear" w:color="auto" w:fill="E1DFDD"/>
    </w:rPr>
  </w:style>
  <w:style w:type="paragraph" w:styleId="StandardWeb">
    <w:name w:val="Normal (Web)"/>
    <w:basedOn w:val="Standard"/>
    <w:uiPriority w:val="99"/>
    <w:semiHidden/>
    <w:unhideWhenUsed/>
    <w:rsid w:val="00821C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5079">
      <w:bodyDiv w:val="1"/>
      <w:marLeft w:val="0"/>
      <w:marRight w:val="0"/>
      <w:marTop w:val="0"/>
      <w:marBottom w:val="0"/>
      <w:divBdr>
        <w:top w:val="none" w:sz="0" w:space="0" w:color="auto"/>
        <w:left w:val="none" w:sz="0" w:space="0" w:color="auto"/>
        <w:bottom w:val="none" w:sz="0" w:space="0" w:color="auto"/>
        <w:right w:val="none" w:sz="0" w:space="0" w:color="auto"/>
      </w:divBdr>
    </w:div>
    <w:div w:id="19926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litzrechner.de/toilettenpapi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1737</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Lilling</dc:creator>
  <cp:keywords/>
  <dc:description/>
  <cp:lastModifiedBy>Tim Lilling</cp:lastModifiedBy>
  <cp:revision>31</cp:revision>
  <dcterms:created xsi:type="dcterms:W3CDTF">2020-03-21T09:10:00Z</dcterms:created>
  <dcterms:modified xsi:type="dcterms:W3CDTF">2020-03-22T18:31:00Z</dcterms:modified>
</cp:coreProperties>
</file>